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F" w:rsidRDefault="003D169F" w:rsidP="003D169F">
      <w:pPr>
        <w:pStyle w:val="a3"/>
        <w:spacing w:before="0" w:beforeAutospacing="0" w:after="0" w:afterAutospacing="0"/>
        <w:jc w:val="both"/>
      </w:pPr>
    </w:p>
    <w:p w:rsidR="003D169F" w:rsidRDefault="003D169F" w:rsidP="003D169F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446488" cy="3168000"/>
            <wp:effectExtent l="19050" t="0" r="0" b="0"/>
            <wp:docPr id="18" name="Рисунок 18" descr="C:\Users\User\AppData\Local\Microsoft\Windows\Temporary Internet Files\Content.Word\Scan_20201124_09494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Scan_20201124_094949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88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9F" w:rsidRDefault="003D169F" w:rsidP="003D16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69F" w:rsidRDefault="003D169F" w:rsidP="003D1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6292">
        <w:rPr>
          <w:rFonts w:ascii="Times New Roman" w:hAnsi="Times New Roman" w:cs="Times New Roman"/>
          <w:b/>
          <w:sz w:val="32"/>
          <w:szCs w:val="32"/>
        </w:rPr>
        <w:t>Телешун</w:t>
      </w:r>
      <w:proofErr w:type="spellEnd"/>
      <w:r w:rsidRPr="00DA6292">
        <w:rPr>
          <w:rFonts w:ascii="Times New Roman" w:hAnsi="Times New Roman" w:cs="Times New Roman"/>
          <w:b/>
          <w:sz w:val="32"/>
          <w:szCs w:val="32"/>
        </w:rPr>
        <w:t xml:space="preserve"> Оксана  Александровна</w:t>
      </w:r>
      <w:r w:rsidRPr="00DA6292">
        <w:rPr>
          <w:rFonts w:ascii="Times New Roman" w:hAnsi="Times New Roman" w:cs="Times New Roman"/>
          <w:sz w:val="28"/>
          <w:szCs w:val="28"/>
        </w:rPr>
        <w:t xml:space="preserve">-11.05.1975г.р.,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9F" w:rsidRPr="00DA6292" w:rsidRDefault="003D169F" w:rsidP="003D1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6292">
        <w:rPr>
          <w:rFonts w:ascii="Times New Roman" w:hAnsi="Times New Roman" w:cs="Times New Roman"/>
          <w:sz w:val="28"/>
          <w:szCs w:val="28"/>
        </w:rPr>
        <w:t>образование среднее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92">
        <w:rPr>
          <w:rFonts w:ascii="Times New Roman" w:hAnsi="Times New Roman" w:cs="Times New Roman"/>
          <w:sz w:val="28"/>
          <w:szCs w:val="28"/>
        </w:rPr>
        <w:t>впервые избрана  депутатом от избирательного округа №2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169F" w:rsidRPr="00DA6292" w:rsidRDefault="003D169F" w:rsidP="003D16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</w:t>
      </w:r>
      <w:r w:rsidRPr="00DA6292">
        <w:rPr>
          <w:sz w:val="28"/>
          <w:szCs w:val="28"/>
        </w:rPr>
        <w:t xml:space="preserve">Член комиссии </w:t>
      </w:r>
      <w:r w:rsidRPr="00DA6292">
        <w:rPr>
          <w:color w:val="000000"/>
          <w:sz w:val="28"/>
          <w:szCs w:val="28"/>
          <w:shd w:val="clear" w:color="auto" w:fill="FFFFFF"/>
        </w:rPr>
        <w:t xml:space="preserve"> по образованию, здравоохранению, социальной политике, культуре, вопросам физкультуры, спорта и молодежи.</w:t>
      </w:r>
    </w:p>
    <w:p w:rsidR="003D169F" w:rsidRDefault="003D169F" w:rsidP="003D169F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21B30" w:rsidRDefault="00021B30"/>
    <w:sectPr w:rsidR="0002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69F"/>
    <w:rsid w:val="00021B30"/>
    <w:rsid w:val="003D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2021-02-20T04:55:00Z</dcterms:created>
  <dcterms:modified xsi:type="dcterms:W3CDTF">2021-02-20T04:55:00Z</dcterms:modified>
</cp:coreProperties>
</file>